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19" w:rsidRPr="00DE4FD1" w:rsidRDefault="00D30D19" w:rsidP="00000444">
      <w:pPr>
        <w:jc w:val="center"/>
        <w:rPr>
          <w:rFonts w:ascii="Times New Roman" w:hAnsi="Times New Roman"/>
          <w:sz w:val="28"/>
          <w:szCs w:val="24"/>
          <w:lang w:val="uk-UA"/>
        </w:rPr>
      </w:pPr>
      <w:r w:rsidRPr="00DE4FD1">
        <w:rPr>
          <w:rFonts w:ascii="Times New Roman" w:hAnsi="Times New Roman"/>
          <w:sz w:val="28"/>
          <w:szCs w:val="24"/>
          <w:lang w:val="uk-UA"/>
        </w:rPr>
        <w:t>Завдання для диста</w:t>
      </w:r>
      <w:r>
        <w:rPr>
          <w:rFonts w:ascii="Times New Roman" w:hAnsi="Times New Roman"/>
          <w:sz w:val="28"/>
          <w:szCs w:val="24"/>
          <w:lang w:val="uk-UA"/>
        </w:rPr>
        <w:t xml:space="preserve">нційного навчання у  групах </w:t>
      </w:r>
      <w:r w:rsidRPr="003C1657">
        <w:rPr>
          <w:rFonts w:ascii="Times New Roman" w:hAnsi="Times New Roman"/>
          <w:lang w:val="uk-UA"/>
        </w:rPr>
        <w:t xml:space="preserve">ІМ01-12-М  </w:t>
      </w:r>
      <w:r w:rsidRPr="003C1657">
        <w:rPr>
          <w:rFonts w:ascii="Times New Roman" w:hAnsi="Times New Roman"/>
          <w:sz w:val="28"/>
          <w:szCs w:val="24"/>
          <w:lang w:val="uk-UA"/>
        </w:rPr>
        <w:t xml:space="preserve">з  </w:t>
      </w:r>
      <w:r w:rsidRPr="00DE4FD1">
        <w:rPr>
          <w:rFonts w:ascii="Times New Roman" w:hAnsi="Times New Roman"/>
          <w:sz w:val="28"/>
          <w:szCs w:val="24"/>
          <w:lang w:val="uk-UA"/>
        </w:rPr>
        <w:t>30.01.2017 по 10.02.2017</w:t>
      </w:r>
    </w:p>
    <w:p w:rsidR="00D30D19" w:rsidRDefault="00D30D19" w:rsidP="00820FC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20FCB">
        <w:rPr>
          <w:rFonts w:ascii="Times New Roman" w:hAnsi="Times New Roman"/>
          <w:b/>
          <w:sz w:val="24"/>
          <w:szCs w:val="24"/>
          <w:lang w:val="uk-UA"/>
        </w:rPr>
        <w:t>Тема 1. Основні закони логіки та діалектична обмеженість їх використання.</w:t>
      </w:r>
      <w:r>
        <w:rPr>
          <w:rFonts w:ascii="Times New Roman" w:hAnsi="Times New Roman"/>
          <w:sz w:val="24"/>
          <w:szCs w:val="24"/>
          <w:lang w:val="uk-UA"/>
        </w:rPr>
        <w:t xml:space="preserve">  Закон тотожності, закон заперечення, закон виключення третього та закон достатньої підстави.  Діалектична обеженість як явище, що обумовлене зміною речей у світі, але перший закон логіки потребую працювати з незмінними поняттями.</w:t>
      </w:r>
    </w:p>
    <w:p w:rsidR="00D30D19" w:rsidRDefault="00D30D19" w:rsidP="00820FCB">
      <w:pPr>
        <w:pStyle w:val="ListParagraph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0D19" w:rsidRDefault="00D30D19" w:rsidP="00820FCB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20FCB">
        <w:rPr>
          <w:rFonts w:ascii="Times New Roman" w:hAnsi="Times New Roman"/>
          <w:b/>
          <w:sz w:val="24"/>
          <w:szCs w:val="24"/>
          <w:lang w:val="uk-UA"/>
        </w:rPr>
        <w:t>Тема 2. Логічна хиба. Розуміння, пояснення та гипотеза.</w:t>
      </w:r>
      <w:r>
        <w:rPr>
          <w:rFonts w:ascii="Times New Roman" w:hAnsi="Times New Roman"/>
          <w:sz w:val="24"/>
          <w:szCs w:val="24"/>
          <w:lang w:val="uk-UA"/>
        </w:rPr>
        <w:t xml:space="preserve"> Види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логічної хиби – парадокс та антиномія. Чим пояснення відрізняється від розуміння. Види гіпотези, її використання.</w:t>
      </w:r>
    </w:p>
    <w:p w:rsidR="00D30D19" w:rsidRPr="00820FCB" w:rsidRDefault="00D30D19" w:rsidP="00820FCB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Ці теми достаньо автономни, тобто їх можливо вивчати самостійно, а токж воні відокремлені від тем «дедуктивні умовивіди» та «доказ».</w:t>
      </w:r>
    </w:p>
    <w:p w:rsidR="00D30D19" w:rsidRDefault="00D30D19" w:rsidP="0000044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E4FD1">
        <w:rPr>
          <w:rFonts w:ascii="Times New Roman" w:hAnsi="Times New Roman"/>
          <w:b/>
          <w:sz w:val="24"/>
          <w:szCs w:val="24"/>
          <w:lang w:val="uk-UA"/>
        </w:rPr>
        <w:t>Рекомендована література</w:t>
      </w:r>
    </w:p>
    <w:p w:rsidR="00D30D19" w:rsidRPr="00820FCB" w:rsidRDefault="00D30D19" w:rsidP="00820FCB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820FCB">
        <w:rPr>
          <w:rFonts w:ascii="Times New Roman" w:hAnsi="Times New Roman"/>
          <w:sz w:val="24"/>
          <w:szCs w:val="24"/>
          <w:lang w:val="uk-UA"/>
        </w:rPr>
        <w:t>1. Бандурка О. М., Тягло О. В. Курс логіки. Підручник. – К.: Літера ЛТД, 2002. – 160с.</w:t>
      </w:r>
    </w:p>
    <w:p w:rsidR="00D30D19" w:rsidRPr="00820FCB" w:rsidRDefault="00D30D19" w:rsidP="00820FCB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820FCB">
        <w:rPr>
          <w:rFonts w:ascii="Times New Roman" w:hAnsi="Times New Roman"/>
          <w:sz w:val="24"/>
          <w:szCs w:val="24"/>
          <w:lang w:val="uk-UA"/>
        </w:rPr>
        <w:t>2. Гладунський В. Н. Логіка: Навчальний посібник для студентів економічних спеціальностей. – Львів: Афіша, 2002. – 359с.</w:t>
      </w:r>
    </w:p>
    <w:p w:rsidR="00D30D19" w:rsidRPr="00820FCB" w:rsidRDefault="00D30D19" w:rsidP="00820FCB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820FCB">
        <w:rPr>
          <w:rFonts w:ascii="Times New Roman" w:hAnsi="Times New Roman"/>
          <w:sz w:val="24"/>
          <w:szCs w:val="24"/>
          <w:lang w:val="uk-UA"/>
        </w:rPr>
        <w:t>3. Григорьев Б. В. Классическая логика: Учебное пособие. – М.: Гуманит. изд. центр ВЛАДОС, 1996. – 192с.</w:t>
      </w:r>
    </w:p>
    <w:p w:rsidR="00D30D19" w:rsidRPr="00820FCB" w:rsidRDefault="00D30D19" w:rsidP="00820FCB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820FCB">
        <w:rPr>
          <w:rFonts w:ascii="Times New Roman" w:hAnsi="Times New Roman"/>
          <w:sz w:val="24"/>
          <w:szCs w:val="24"/>
          <w:lang w:val="uk-UA"/>
        </w:rPr>
        <w:t>4. Жеребкін В. Є. Логіка: Підручник для вузів. – К.: Знання, 2002. – 255с.</w:t>
      </w:r>
    </w:p>
    <w:p w:rsidR="00D30D19" w:rsidRPr="00820FCB" w:rsidRDefault="00D30D19" w:rsidP="00820FCB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820FCB">
        <w:rPr>
          <w:rFonts w:ascii="Times New Roman" w:hAnsi="Times New Roman"/>
          <w:sz w:val="24"/>
          <w:szCs w:val="24"/>
          <w:lang w:val="uk-UA"/>
        </w:rPr>
        <w:t>5. Ивлев Ю. В. Логика: Учебник для высших учебных заведений. – М.: Логос, 1998. – 272с.</w:t>
      </w:r>
    </w:p>
    <w:p w:rsidR="00D30D19" w:rsidRPr="00820FCB" w:rsidRDefault="00D30D19" w:rsidP="00820FCB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820FCB">
        <w:rPr>
          <w:rFonts w:ascii="Times New Roman" w:hAnsi="Times New Roman"/>
          <w:sz w:val="24"/>
          <w:szCs w:val="24"/>
          <w:lang w:val="uk-UA"/>
        </w:rPr>
        <w:t>6. Капитон В.В. Краткий курс формальной логики с элементами символической: Учебное пособие. – Днепропетровск: ГМетАУ, 1998. – 108с.</w:t>
      </w:r>
    </w:p>
    <w:p w:rsidR="00D30D19" w:rsidRDefault="00D30D19" w:rsidP="00820FCB">
      <w:pPr>
        <w:contextualSpacing/>
        <w:rPr>
          <w:rFonts w:ascii="Times New Roman" w:hAnsi="Times New Roman"/>
          <w:sz w:val="24"/>
          <w:szCs w:val="24"/>
          <w:lang w:val="uk-UA"/>
        </w:rPr>
      </w:pPr>
      <w:r w:rsidRPr="00820FCB">
        <w:rPr>
          <w:rFonts w:ascii="Times New Roman" w:hAnsi="Times New Roman"/>
          <w:sz w:val="24"/>
          <w:szCs w:val="24"/>
          <w:lang w:val="uk-UA"/>
        </w:rPr>
        <w:t>7. Кондаков Н.И. Логический словарь. – М.: Наука, 1971. – 656с.</w:t>
      </w:r>
    </w:p>
    <w:p w:rsidR="00D30D19" w:rsidRPr="00820FCB" w:rsidRDefault="00D30D19" w:rsidP="00820FCB">
      <w:pPr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D30D19" w:rsidRPr="00F338DC" w:rsidRDefault="00D30D19" w:rsidP="00000444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Після закінчення дистанційного навчання, теми 1,2,3,4 законспектувати у зошиті та подати на перевірку доц. Бескаравайному С.С. на кафедру «Філософії та політології» </w:t>
      </w:r>
      <w:r w:rsidRPr="00F338DC">
        <w:rPr>
          <w:rFonts w:ascii="Times New Roman" w:hAnsi="Times New Roman"/>
          <w:b/>
          <w:sz w:val="24"/>
          <w:szCs w:val="24"/>
          <w:lang w:val="uk-UA"/>
        </w:rPr>
        <w:t>в аудиторію 444.</w:t>
      </w:r>
    </w:p>
    <w:p w:rsidR="00D30D19" w:rsidRPr="00DE4FD1" w:rsidRDefault="00D30D19" w:rsidP="00000444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30D19" w:rsidRDefault="00D30D19"/>
    <w:sectPr w:rsidR="00D30D19" w:rsidSect="0075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22E"/>
    <w:multiLevelType w:val="hybridMultilevel"/>
    <w:tmpl w:val="251043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094B58"/>
    <w:multiLevelType w:val="hybridMultilevel"/>
    <w:tmpl w:val="7A8CC1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710F66"/>
    <w:multiLevelType w:val="hybridMultilevel"/>
    <w:tmpl w:val="043CEC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9B7FD3"/>
    <w:multiLevelType w:val="hybridMultilevel"/>
    <w:tmpl w:val="983CD7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D61863"/>
    <w:multiLevelType w:val="hybridMultilevel"/>
    <w:tmpl w:val="2AF093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398"/>
    <w:rsid w:val="00000444"/>
    <w:rsid w:val="000E546F"/>
    <w:rsid w:val="00117280"/>
    <w:rsid w:val="003C1657"/>
    <w:rsid w:val="00696398"/>
    <w:rsid w:val="00750D23"/>
    <w:rsid w:val="00820FCB"/>
    <w:rsid w:val="00891C31"/>
    <w:rsid w:val="00D30D19"/>
    <w:rsid w:val="00DE4FD1"/>
    <w:rsid w:val="00F3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4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235</Words>
  <Characters>1346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User</cp:lastModifiedBy>
  <cp:revision>5</cp:revision>
  <dcterms:created xsi:type="dcterms:W3CDTF">2016-12-29T05:22:00Z</dcterms:created>
  <dcterms:modified xsi:type="dcterms:W3CDTF">2017-02-03T08:39:00Z</dcterms:modified>
</cp:coreProperties>
</file>